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931479" w:rsidRDefault="007F71FD" w:rsidP="00880F60">
      <w:pPr>
        <w:pStyle w:val="Title"/>
        <w:rPr>
          <w:lang w:val="pt-BR"/>
        </w:rPr>
      </w:pPr>
      <w:r>
        <w:rPr>
          <w:rFonts w:ascii="Georgia" w:eastAsia="Georgia" w:hAnsi="Georgia" w:cs="Georgia"/>
          <w:bCs/>
          <w:iCs/>
          <w:lang w:val="pt-BR"/>
        </w:rPr>
        <w:t>Folha de R</w:t>
      </w:r>
      <w:r w:rsidR="00B9043F" w:rsidRPr="00931479">
        <w:rPr>
          <w:rFonts w:ascii="Georgia" w:eastAsia="Georgia" w:hAnsi="Georgia" w:cs="Georgia"/>
          <w:bCs/>
          <w:iCs/>
          <w:lang w:val="pt-BR"/>
        </w:rPr>
        <w:t>espostas A.3</w:t>
      </w:r>
    </w:p>
    <w:p w:rsidR="002F372E" w:rsidRPr="00931479" w:rsidRDefault="007F71FD" w:rsidP="00FB5286">
      <w:pPr>
        <w:pStyle w:val="Subtitle"/>
        <w:rPr>
          <w:lang w:val="pt-BR"/>
        </w:rPr>
      </w:pPr>
      <w:r>
        <w:rPr>
          <w:rFonts w:ascii="Georgia" w:eastAsia="Georgia" w:hAnsi="Georgia" w:cs="Georgia"/>
          <w:lang w:val="pt-BR"/>
        </w:rPr>
        <w:t>Folha de R</w:t>
      </w:r>
      <w:r w:rsidR="00B9043F" w:rsidRPr="00931479">
        <w:rPr>
          <w:rFonts w:ascii="Georgia" w:eastAsia="Georgia" w:hAnsi="Georgia" w:cs="Georgia"/>
          <w:lang w:val="pt-BR"/>
        </w:rPr>
        <w:t>espostas para os estudos de caso</w:t>
      </w:r>
    </w:p>
    <w:p w:rsidR="00BE2149" w:rsidRPr="00931479" w:rsidRDefault="00B9043F" w:rsidP="00E55315">
      <w:pPr>
        <w:pStyle w:val="BodyText"/>
        <w:rPr>
          <w:b/>
          <w:lang w:val="pt-BR"/>
        </w:rPr>
      </w:pPr>
      <w:r w:rsidRPr="00931479">
        <w:rPr>
          <w:rFonts w:eastAsia="Georgia" w:cs="Georgia"/>
          <w:b/>
          <w:bCs/>
          <w:lang w:val="pt-BR"/>
        </w:rPr>
        <w:t>A.1 – eToys: Respostas de exemplo</w:t>
      </w:r>
    </w:p>
    <w:p w:rsidR="00B54704" w:rsidRPr="00931479" w:rsidRDefault="00B9043F" w:rsidP="00B54704">
      <w:pPr>
        <w:pStyle w:val="ListNumber"/>
        <w:ind w:left="360" w:hanging="360"/>
        <w:rPr>
          <w:lang w:val="pt-BR"/>
        </w:rPr>
      </w:pPr>
      <w:r w:rsidRPr="00931479">
        <w:rPr>
          <w:rFonts w:eastAsia="Georgia" w:cs="Georgia"/>
          <w:lang w:val="pt-BR"/>
        </w:rPr>
        <w:t>Qual é o produto ou serviço da empresa?</w:t>
      </w:r>
      <w:r w:rsidRPr="00931479">
        <w:rPr>
          <w:rFonts w:eastAsia="Georgia" w:cs="Georgia"/>
          <w:lang w:val="pt-BR"/>
        </w:rPr>
        <w:br/>
      </w:r>
      <w:r w:rsidRPr="00931479">
        <w:rPr>
          <w:rFonts w:eastAsia="Georgia" w:cs="Georgia"/>
          <w:i/>
          <w:iCs/>
          <w:lang w:val="pt-BR"/>
        </w:rPr>
        <w:t>eToys vende brinquedos apenas on-line. A empresa foi única em permitir que as pessoas pesquisassem por brinquedos usando categorias diferentes. A empresa também fornecia um serviço ao lembrar aniversários das pessoas, e acompanhar as listas de presentes de aniversários. Isso facilitou que as pessoas comprassem brinquedos.</w:t>
      </w:r>
    </w:p>
    <w:p w:rsidR="00B54704" w:rsidRPr="00931479" w:rsidRDefault="00B9043F" w:rsidP="00B54704">
      <w:pPr>
        <w:pStyle w:val="ListNumber"/>
        <w:ind w:left="360" w:hanging="360"/>
        <w:rPr>
          <w:lang w:val="pt-BR"/>
        </w:rPr>
      </w:pPr>
      <w:r w:rsidRPr="00931479">
        <w:rPr>
          <w:rFonts w:eastAsia="Georgia" w:cs="Georgia"/>
          <w:lang w:val="pt-BR"/>
        </w:rPr>
        <w:t>Explique todos os novos termos financeiros usados neste estudo de caso.</w:t>
      </w:r>
      <w:r w:rsidRPr="00931479">
        <w:rPr>
          <w:rFonts w:eastAsia="Georgia" w:cs="Georgia"/>
          <w:lang w:val="pt-BR"/>
        </w:rPr>
        <w:br/>
      </w:r>
      <w:r w:rsidRPr="00931479">
        <w:rPr>
          <w:rFonts w:eastAsia="Georgia" w:cs="Georgia"/>
          <w:i/>
          <w:iCs/>
          <w:lang w:val="pt-BR"/>
        </w:rPr>
        <w:t xml:space="preserve">Empresa de capital de risco – um grupo </w:t>
      </w:r>
      <w:r w:rsidR="005D5CCC" w:rsidRPr="00931479">
        <w:rPr>
          <w:rFonts w:eastAsia="Georgia" w:cs="Georgia"/>
          <w:i/>
          <w:iCs/>
          <w:lang w:val="pt-BR"/>
        </w:rPr>
        <w:t>de investidores que proporciona</w:t>
      </w:r>
      <w:r w:rsidRPr="00931479">
        <w:rPr>
          <w:rFonts w:eastAsia="Georgia" w:cs="Georgia"/>
          <w:i/>
          <w:iCs/>
          <w:lang w:val="pt-BR"/>
        </w:rPr>
        <w:t xml:space="preserve"> dinheiro para empresas em início de operações. O investimento é considerado arriscado, mas pode render um bom lucro.</w:t>
      </w:r>
    </w:p>
    <w:p w:rsidR="00B54704" w:rsidRPr="00931479" w:rsidRDefault="00B9043F" w:rsidP="00B54704">
      <w:pPr>
        <w:pStyle w:val="ListNumber"/>
        <w:ind w:left="360" w:hanging="360"/>
        <w:rPr>
          <w:lang w:val="pt-BR"/>
        </w:rPr>
      </w:pPr>
      <w:r w:rsidRPr="00931479">
        <w:rPr>
          <w:rFonts w:eastAsia="Georgia" w:cs="Georgia"/>
          <w:lang w:val="pt-BR"/>
        </w:rPr>
        <w:t xml:space="preserve">A oferta pública </w:t>
      </w:r>
      <w:r w:rsidR="005D5CCC" w:rsidRPr="00931479">
        <w:rPr>
          <w:rFonts w:eastAsia="Georgia" w:cs="Georgia"/>
          <w:lang w:val="pt-BR"/>
        </w:rPr>
        <w:t xml:space="preserve">inicial </w:t>
      </w:r>
      <w:r w:rsidRPr="00931479">
        <w:rPr>
          <w:rFonts w:eastAsia="Georgia" w:cs="Georgia"/>
          <w:lang w:val="pt-BR"/>
        </w:rPr>
        <w:t>de ações teve sucesso? Explique.</w:t>
      </w:r>
      <w:r w:rsidRPr="00931479">
        <w:rPr>
          <w:rFonts w:eastAsia="Georgia" w:cs="Georgia"/>
          <w:lang w:val="pt-BR"/>
        </w:rPr>
        <w:br/>
      </w:r>
      <w:r w:rsidRPr="00931479">
        <w:rPr>
          <w:rFonts w:eastAsia="Georgia" w:cs="Georgia"/>
          <w:i/>
          <w:iCs/>
          <w:lang w:val="pt-BR"/>
        </w:rPr>
        <w:t xml:space="preserve">A oferta pública </w:t>
      </w:r>
      <w:r w:rsidR="005D5CCC" w:rsidRPr="00931479">
        <w:rPr>
          <w:rFonts w:eastAsia="Georgia" w:cs="Georgia"/>
          <w:i/>
          <w:iCs/>
          <w:lang w:val="pt-BR"/>
        </w:rPr>
        <w:t xml:space="preserve">inicial </w:t>
      </w:r>
      <w:r w:rsidRPr="00931479">
        <w:rPr>
          <w:rFonts w:eastAsia="Georgia" w:cs="Georgia"/>
          <w:i/>
          <w:iCs/>
          <w:lang w:val="pt-BR"/>
        </w:rPr>
        <w:t xml:space="preserve">de ações foi considerada um sucesso. A oferta pública </w:t>
      </w:r>
      <w:r w:rsidR="005D5CCC" w:rsidRPr="00931479">
        <w:rPr>
          <w:rFonts w:eastAsia="Georgia" w:cs="Georgia"/>
          <w:i/>
          <w:iCs/>
          <w:lang w:val="pt-BR"/>
        </w:rPr>
        <w:t xml:space="preserve">inicial </w:t>
      </w:r>
      <w:r w:rsidRPr="00931479">
        <w:rPr>
          <w:rFonts w:eastAsia="Georgia" w:cs="Georgia"/>
          <w:i/>
          <w:iCs/>
          <w:lang w:val="pt-BR"/>
        </w:rPr>
        <w:t>estipulou o preço de US$ 20 por ação e chegou a US$ 77 por ação no primeiro dia. Isso fez com que a empresa fosse muito valiosa, no papel.</w:t>
      </w:r>
    </w:p>
    <w:p w:rsidR="00B54704" w:rsidRPr="00931479" w:rsidRDefault="00B9043F" w:rsidP="00B54704">
      <w:pPr>
        <w:pStyle w:val="ListNumber"/>
        <w:tabs>
          <w:tab w:val="clear" w:pos="403"/>
        </w:tabs>
        <w:ind w:left="360" w:hanging="360"/>
        <w:rPr>
          <w:lang w:val="pt-BR"/>
        </w:rPr>
      </w:pPr>
      <w:r w:rsidRPr="00931479">
        <w:rPr>
          <w:rFonts w:eastAsia="Georgia" w:cs="Georgia"/>
          <w:lang w:val="pt-BR"/>
        </w:rPr>
        <w:t>Qual foi o desempenho da ação ao longo do tempo?</w:t>
      </w:r>
      <w:r w:rsidRPr="00931479">
        <w:rPr>
          <w:rFonts w:eastAsia="Georgia" w:cs="Georgia"/>
          <w:lang w:val="pt-BR"/>
        </w:rPr>
        <w:br/>
      </w:r>
      <w:r w:rsidRPr="00931479">
        <w:rPr>
          <w:rFonts w:eastAsia="Georgia" w:cs="Georgia"/>
          <w:i/>
          <w:iCs/>
          <w:lang w:val="pt-BR"/>
        </w:rPr>
        <w:t>A ação começou a cair imediatamente. Chegou ao máximo de US$ 84,39 em outubro de 1999 e, em janeiro de 2000, caíra para US$ 26,25. Em fevereiro de 2001, a ação estava em US$ 0,09.</w:t>
      </w:r>
    </w:p>
    <w:p w:rsidR="00B54704" w:rsidRPr="00931479" w:rsidRDefault="00B9043F" w:rsidP="00B54704">
      <w:pPr>
        <w:pStyle w:val="ListNumber"/>
        <w:ind w:left="360" w:hanging="360"/>
        <w:rPr>
          <w:i/>
          <w:lang w:val="pt-BR"/>
        </w:rPr>
      </w:pPr>
      <w:r w:rsidRPr="00931479">
        <w:rPr>
          <w:rFonts w:eastAsia="Georgia" w:cs="Georgia"/>
          <w:lang w:val="pt-BR"/>
        </w:rPr>
        <w:t>Quais são alguns dos motivos para as mudanças no preço da ação?</w:t>
      </w:r>
      <w:r w:rsidRPr="00931479">
        <w:rPr>
          <w:rFonts w:eastAsia="Georgia" w:cs="Georgia"/>
          <w:lang w:val="pt-BR"/>
        </w:rPr>
        <w:br/>
      </w:r>
      <w:r w:rsidRPr="00931479">
        <w:rPr>
          <w:rFonts w:eastAsia="Georgia" w:cs="Georgia"/>
          <w:i/>
          <w:iCs/>
          <w:lang w:val="pt-BR"/>
        </w:rPr>
        <w:t>O motivo pelo qual as ações subiram rapidamente durante a oferta</w:t>
      </w:r>
      <w:r w:rsidR="005D5CCC" w:rsidRPr="00931479">
        <w:rPr>
          <w:rFonts w:eastAsia="Georgia" w:cs="Georgia"/>
          <w:i/>
          <w:iCs/>
          <w:lang w:val="pt-BR"/>
        </w:rPr>
        <w:t xml:space="preserve"> </w:t>
      </w:r>
      <w:r w:rsidRPr="00931479">
        <w:rPr>
          <w:rFonts w:eastAsia="Georgia" w:cs="Georgia"/>
          <w:i/>
          <w:iCs/>
          <w:lang w:val="pt-BR"/>
        </w:rPr>
        <w:t>pública</w:t>
      </w:r>
      <w:r w:rsidR="005D5CCC" w:rsidRPr="00931479">
        <w:rPr>
          <w:rFonts w:eastAsia="Georgia" w:cs="Georgia"/>
          <w:i/>
          <w:iCs/>
          <w:lang w:val="pt-BR"/>
        </w:rPr>
        <w:t xml:space="preserve"> inicial</w:t>
      </w:r>
      <w:r w:rsidRPr="00931479">
        <w:rPr>
          <w:rFonts w:eastAsia="Georgia" w:cs="Georgia"/>
          <w:i/>
          <w:iCs/>
          <w:lang w:val="pt-BR"/>
        </w:rPr>
        <w:t xml:space="preserve"> foi, provavelmente, devido ao fato de que a ideia do negócio era original e por causa do sucesso no natal anterior. Mas o sucesso no natal anterior foi baseado na indisponibilidade de um brinquedo e não havia garantia de que iss</w:t>
      </w:r>
      <w:r w:rsidR="005D5CCC" w:rsidRPr="00931479">
        <w:rPr>
          <w:rFonts w:eastAsia="Georgia" w:cs="Georgia"/>
          <w:i/>
          <w:iCs/>
          <w:lang w:val="pt-BR"/>
        </w:rPr>
        <w:t>o aconteceria no próximo natal.</w:t>
      </w:r>
      <w:r w:rsidRPr="00931479">
        <w:rPr>
          <w:rFonts w:eastAsia="Georgia" w:cs="Georgia"/>
          <w:i/>
          <w:iCs/>
          <w:lang w:val="pt-BR"/>
        </w:rPr>
        <w:br/>
      </w:r>
      <w:r w:rsidRPr="00931479">
        <w:rPr>
          <w:rFonts w:eastAsia="Georgia" w:cs="Georgia"/>
          <w:i/>
          <w:iCs/>
          <w:lang w:val="pt-BR"/>
        </w:rPr>
        <w:br/>
        <w:t>O preço da ação caiu porque os investidores entenderam que a empresa estava registrando prejuízos. A situação piorou quando os analistas previram ao menos mais quatro anos de perdas. A empresa continuou a tentar sua expansão, mas não podia atender a demanda dos clientes, então as perdas continuaram.</w:t>
      </w:r>
    </w:p>
    <w:p w:rsidR="00D8797B" w:rsidRPr="00931479" w:rsidRDefault="00B9043F" w:rsidP="00B54704">
      <w:pPr>
        <w:pStyle w:val="ListNumber"/>
        <w:tabs>
          <w:tab w:val="clear" w:pos="403"/>
        </w:tabs>
        <w:ind w:left="360" w:hanging="360"/>
        <w:rPr>
          <w:i/>
          <w:lang w:val="pt-BR"/>
        </w:rPr>
        <w:sectPr w:rsidR="00D8797B" w:rsidRPr="00931479" w:rsidSect="009B0E4C">
          <w:headerReference w:type="default" r:id="rId8"/>
          <w:footerReference w:type="default" r:id="rId9"/>
          <w:pgSz w:w="12240" w:h="15840" w:code="1"/>
          <w:pgMar w:top="1728" w:right="720" w:bottom="1080" w:left="2520" w:header="562" w:footer="562" w:gutter="0"/>
          <w:cols w:space="708"/>
          <w:docGrid w:linePitch="360"/>
        </w:sectPr>
      </w:pPr>
      <w:r w:rsidRPr="00931479">
        <w:rPr>
          <w:rFonts w:eastAsia="Georgia" w:cs="Georgia"/>
          <w:lang w:val="pt-BR"/>
        </w:rPr>
        <w:t xml:space="preserve"> Quantas pessoas em seu grupo comprariam esta ação agora? Quais são seus motivos? </w:t>
      </w:r>
      <w:r w:rsidRPr="00931479">
        <w:rPr>
          <w:rFonts w:eastAsia="Georgia" w:cs="Georgia"/>
          <w:lang w:val="pt-BR"/>
        </w:rPr>
        <w:br/>
      </w:r>
      <w:r w:rsidRPr="00931479">
        <w:rPr>
          <w:rFonts w:eastAsia="Georgia" w:cs="Georgia"/>
          <w:i/>
          <w:iCs/>
          <w:lang w:val="pt-BR"/>
        </w:rPr>
        <w:t>As respostas irão variar. Os alunos não precisam concordar, mas devem dar alguma justificativa pela sua escolha.</w:t>
      </w:r>
    </w:p>
    <w:p w:rsidR="002F372E" w:rsidRPr="00931479" w:rsidRDefault="00B9043F" w:rsidP="00D8797B">
      <w:pPr>
        <w:pStyle w:val="BodyText"/>
        <w:rPr>
          <w:b/>
          <w:lang w:val="pt-BR"/>
        </w:rPr>
      </w:pPr>
      <w:r w:rsidRPr="00931479">
        <w:rPr>
          <w:rFonts w:eastAsia="Georgia" w:cs="Georgia"/>
          <w:b/>
          <w:bCs/>
          <w:lang w:val="pt-BR"/>
        </w:rPr>
        <w:lastRenderedPageBreak/>
        <w:t>A.2 – Facebook: Respostas de exemplo</w:t>
      </w:r>
    </w:p>
    <w:p w:rsidR="00D8797B" w:rsidRPr="00931479" w:rsidRDefault="00B9043F" w:rsidP="00D8797B">
      <w:pPr>
        <w:pStyle w:val="ListNumber"/>
        <w:numPr>
          <w:ilvl w:val="0"/>
          <w:numId w:val="44"/>
        </w:numPr>
        <w:tabs>
          <w:tab w:val="clear" w:pos="403"/>
        </w:tabs>
        <w:ind w:left="360" w:hanging="360"/>
        <w:rPr>
          <w:i/>
          <w:lang w:val="pt-BR"/>
        </w:rPr>
      </w:pPr>
      <w:r w:rsidRPr="00931479">
        <w:rPr>
          <w:rFonts w:eastAsia="Georgia" w:cs="Georgia"/>
          <w:lang w:val="pt-BR"/>
        </w:rPr>
        <w:t>Qual é o produto ou serviço da empresa?</w:t>
      </w:r>
      <w:r w:rsidRPr="00931479">
        <w:rPr>
          <w:rFonts w:eastAsia="Georgia" w:cs="Georgia"/>
          <w:lang w:val="pt-BR"/>
        </w:rPr>
        <w:br/>
      </w:r>
      <w:r w:rsidRPr="00931479">
        <w:rPr>
          <w:rFonts w:eastAsia="Georgia" w:cs="Georgia"/>
          <w:i/>
          <w:iCs/>
          <w:lang w:val="pt-BR"/>
        </w:rPr>
        <w:t>O Facebook é um website gratuito de rede social. A maior parte de sua receita é de anúncios e uma pequena fatia vem de jogos e</w:t>
      </w:r>
      <w:r w:rsidR="005D5CCC" w:rsidRPr="00931479">
        <w:rPr>
          <w:rFonts w:eastAsia="Georgia" w:cs="Georgia"/>
          <w:i/>
          <w:iCs/>
          <w:lang w:val="pt-BR"/>
        </w:rPr>
        <w:t xml:space="preserve"> outras aplicações adicionadas.</w:t>
      </w:r>
    </w:p>
    <w:p w:rsidR="00D8797B" w:rsidRPr="00931479" w:rsidRDefault="00B9043F" w:rsidP="00D8797B">
      <w:pPr>
        <w:pStyle w:val="ListNumber"/>
        <w:tabs>
          <w:tab w:val="clear" w:pos="403"/>
        </w:tabs>
        <w:ind w:left="360" w:hanging="360"/>
        <w:rPr>
          <w:i/>
          <w:lang w:val="pt-BR"/>
        </w:rPr>
      </w:pPr>
      <w:r w:rsidRPr="00931479">
        <w:rPr>
          <w:rFonts w:eastAsia="Georgia" w:cs="Georgia"/>
          <w:lang w:val="pt-BR"/>
        </w:rPr>
        <w:t>Explique todos os novos termos financeiros usados neste estudo de caso.</w:t>
      </w:r>
      <w:r w:rsidRPr="00931479">
        <w:rPr>
          <w:rFonts w:eastAsia="Georgia" w:cs="Georgia"/>
          <w:lang w:val="pt-BR"/>
        </w:rPr>
        <w:br/>
      </w:r>
      <w:r w:rsidRPr="00931479">
        <w:rPr>
          <w:rFonts w:eastAsia="Georgia" w:cs="Georgia"/>
          <w:i/>
          <w:iCs/>
          <w:lang w:val="pt-BR"/>
        </w:rPr>
        <w:t xml:space="preserve">Um subscritor é uma empresa que gerencia ações para uma organização. O subscritor trabalha de perto com a empresa para determinar o preço da ação na oferta </w:t>
      </w:r>
      <w:r w:rsidR="005D5CCC" w:rsidRPr="00931479">
        <w:rPr>
          <w:rFonts w:eastAsia="Georgia" w:cs="Georgia"/>
          <w:i/>
          <w:iCs/>
          <w:lang w:val="pt-BR"/>
        </w:rPr>
        <w:t xml:space="preserve">pública </w:t>
      </w:r>
      <w:r w:rsidRPr="00931479">
        <w:rPr>
          <w:rFonts w:eastAsia="Georgia" w:cs="Georgia"/>
          <w:i/>
          <w:iCs/>
          <w:lang w:val="pt-BR"/>
        </w:rPr>
        <w:t>inicial, antes de comprar ações da empresa e as revender para investidores.</w:t>
      </w:r>
      <w:r w:rsidRPr="00931479">
        <w:rPr>
          <w:rFonts w:eastAsia="Georgia" w:cs="Georgia"/>
          <w:lang w:val="pt-BR"/>
        </w:rPr>
        <w:br/>
      </w:r>
      <w:r w:rsidRPr="00931479">
        <w:rPr>
          <w:rFonts w:eastAsia="Georgia" w:cs="Georgia"/>
          <w:lang w:val="pt-BR"/>
        </w:rPr>
        <w:br/>
      </w:r>
      <w:r w:rsidRPr="00931479">
        <w:rPr>
          <w:rFonts w:eastAsia="Georgia" w:cs="Georgia"/>
          <w:i/>
          <w:iCs/>
          <w:lang w:val="pt-BR"/>
        </w:rPr>
        <w:t>O preço de fechamento ajustado de uma ação é o preço de fechamento de uma ação em qualquer dia de negociação. Este preço é o preço da última ação vendida naquele dia, com ajustes para</w:t>
      </w:r>
      <w:r w:rsidR="005D5CCC" w:rsidRPr="00931479">
        <w:rPr>
          <w:rFonts w:eastAsia="Georgia" w:cs="Georgia"/>
          <w:i/>
          <w:iCs/>
          <w:lang w:val="pt-BR"/>
        </w:rPr>
        <w:t xml:space="preserve"> dividendos e divisões de ação.</w:t>
      </w:r>
    </w:p>
    <w:p w:rsidR="00D8797B" w:rsidRPr="00931479" w:rsidRDefault="00B9043F" w:rsidP="00D8797B">
      <w:pPr>
        <w:pStyle w:val="ListNumber"/>
        <w:tabs>
          <w:tab w:val="clear" w:pos="403"/>
        </w:tabs>
        <w:ind w:left="360" w:hanging="360"/>
        <w:rPr>
          <w:i/>
          <w:lang w:val="pt-BR"/>
        </w:rPr>
      </w:pPr>
      <w:r w:rsidRPr="00931479">
        <w:rPr>
          <w:rFonts w:eastAsia="Georgia" w:cs="Georgia"/>
          <w:lang w:val="pt-BR"/>
        </w:rPr>
        <w:t xml:space="preserve">O que aconteceu com a ação logo depois da oferta </w:t>
      </w:r>
      <w:r w:rsidR="005D5CCC" w:rsidRPr="00931479">
        <w:rPr>
          <w:rFonts w:eastAsia="Georgia" w:cs="Georgia"/>
          <w:lang w:val="pt-BR"/>
        </w:rPr>
        <w:t xml:space="preserve">pública </w:t>
      </w:r>
      <w:r w:rsidRPr="00931479">
        <w:rPr>
          <w:rFonts w:eastAsia="Georgia" w:cs="Georgia"/>
          <w:lang w:val="pt-BR"/>
        </w:rPr>
        <w:t>inicial? Explique.</w:t>
      </w:r>
      <w:r w:rsidRPr="00931479">
        <w:rPr>
          <w:rFonts w:eastAsia="Georgia" w:cs="Georgia"/>
          <w:lang w:val="pt-BR"/>
        </w:rPr>
        <w:br/>
      </w:r>
      <w:r w:rsidRPr="00931479">
        <w:rPr>
          <w:rFonts w:eastAsia="Georgia" w:cs="Georgia"/>
          <w:i/>
          <w:iCs/>
          <w:lang w:val="pt-BR"/>
        </w:rPr>
        <w:t>Imediatamente após a oferta pública inicial de ações, a ação atingiu um novo recorde em termos de volume de transação. Porém, foi revelado posteriormente que o preço da ação não caiu abaixo do preço da oferta pública inicial, no primeiro dia de negociações, por causa de falhas técnicas que pararam o processamento de ordens e por informações enganosas de subscritores. O preço da ação caiu muito nos dias que se seguiram à oferta pública</w:t>
      </w:r>
      <w:r w:rsidR="005D5CCC" w:rsidRPr="00931479">
        <w:rPr>
          <w:rFonts w:eastAsia="Georgia" w:cs="Georgia"/>
          <w:i/>
          <w:iCs/>
          <w:lang w:val="pt-BR"/>
        </w:rPr>
        <w:t xml:space="preserve"> inicial</w:t>
      </w:r>
      <w:r w:rsidRPr="00931479">
        <w:rPr>
          <w:rFonts w:eastAsia="Georgia" w:cs="Georgia"/>
          <w:i/>
          <w:iCs/>
          <w:lang w:val="pt-BR"/>
        </w:rPr>
        <w:t>.</w:t>
      </w:r>
    </w:p>
    <w:p w:rsidR="00D8797B" w:rsidRPr="00931479" w:rsidRDefault="00B9043F" w:rsidP="00D8797B">
      <w:pPr>
        <w:pStyle w:val="ListNumber"/>
        <w:tabs>
          <w:tab w:val="clear" w:pos="403"/>
        </w:tabs>
        <w:ind w:left="360" w:hanging="360"/>
        <w:rPr>
          <w:lang w:val="pt-BR"/>
        </w:rPr>
      </w:pPr>
      <w:r w:rsidRPr="00931479">
        <w:rPr>
          <w:rFonts w:eastAsia="Georgia" w:cs="Georgia"/>
          <w:lang w:val="pt-BR"/>
        </w:rPr>
        <w:t>Qual foi o desempenho da ação ao longo do tempo?</w:t>
      </w:r>
      <w:r w:rsidRPr="00931479">
        <w:rPr>
          <w:rFonts w:eastAsia="Georgia" w:cs="Georgia"/>
          <w:lang w:val="pt-BR"/>
        </w:rPr>
        <w:br/>
      </w:r>
      <w:r w:rsidRPr="00931479">
        <w:rPr>
          <w:rFonts w:eastAsia="Georgia" w:cs="Georgia"/>
          <w:i/>
          <w:iCs/>
          <w:lang w:val="pt-BR"/>
        </w:rPr>
        <w:t>Ao final de maio de 2012, a ação tinha perdido um terço de seu valor inicial, caindo para US$ 25,50. Porém, o valor da ação subiu lentamente e estava em US$ 32 no meio de junho de 2012.</w:t>
      </w:r>
    </w:p>
    <w:p w:rsidR="00D8797B" w:rsidRPr="00931479" w:rsidRDefault="00B9043F" w:rsidP="00D8797B">
      <w:pPr>
        <w:pStyle w:val="ListNumber"/>
        <w:tabs>
          <w:tab w:val="clear" w:pos="403"/>
        </w:tabs>
        <w:ind w:left="360" w:hanging="360"/>
        <w:rPr>
          <w:lang w:val="pt-BR"/>
        </w:rPr>
      </w:pPr>
      <w:r w:rsidRPr="00931479">
        <w:rPr>
          <w:rFonts w:eastAsia="Georgia" w:cs="Georgia"/>
          <w:lang w:val="pt-BR"/>
        </w:rPr>
        <w:t>Quais são alguns dos motivos para a variação no preço da ação?</w:t>
      </w:r>
      <w:r w:rsidRPr="00931479">
        <w:rPr>
          <w:rFonts w:eastAsia="Georgia" w:cs="Georgia"/>
          <w:lang w:val="pt-BR"/>
        </w:rPr>
        <w:br/>
      </w:r>
      <w:r w:rsidRPr="00931479">
        <w:rPr>
          <w:rFonts w:eastAsia="Georgia" w:cs="Georgia"/>
          <w:i/>
          <w:iCs/>
          <w:lang w:val="pt-BR"/>
        </w:rPr>
        <w:t xml:space="preserve">Há duas razões principais para a alteração no valor da ação do Facebook, Inc. Falhas de negociação interromperam as primeiras ordens de compra de ação, o que levou a um processo judicial. Os subscritores do Facebook estão também sob investigação por falhar em informar ao público o </w:t>
      </w:r>
      <w:r w:rsidR="00931479" w:rsidRPr="00931479">
        <w:rPr>
          <w:rFonts w:eastAsia="Georgia" w:cs="Georgia"/>
          <w:i/>
          <w:iCs/>
          <w:lang w:val="pt-BR"/>
        </w:rPr>
        <w:t xml:space="preserve">estado financeiro do Facebook. </w:t>
      </w:r>
      <w:r w:rsidRPr="00931479">
        <w:rPr>
          <w:rFonts w:eastAsia="Georgia" w:cs="Georgia"/>
          <w:i/>
          <w:iCs/>
          <w:lang w:val="pt-BR"/>
        </w:rPr>
        <w:t>Ambos os motivos assustaram os acionistas, que diminuíram a demanda por esta ação e o preço da ação.</w:t>
      </w:r>
    </w:p>
    <w:p w:rsidR="00D8797B" w:rsidRPr="00931479" w:rsidRDefault="00B9043F" w:rsidP="00D8797B">
      <w:pPr>
        <w:pStyle w:val="ListNumber"/>
        <w:tabs>
          <w:tab w:val="clear" w:pos="403"/>
        </w:tabs>
        <w:ind w:left="360" w:hanging="360"/>
        <w:rPr>
          <w:lang w:val="pt-BR"/>
        </w:rPr>
      </w:pPr>
      <w:r w:rsidRPr="00931479">
        <w:rPr>
          <w:rFonts w:eastAsia="Georgia" w:cs="Georgia"/>
          <w:lang w:val="pt-BR"/>
        </w:rPr>
        <w:t xml:space="preserve">Quantas pessoas em seu grupo comprariam esta ação agora? Quais são seus motivos? </w:t>
      </w:r>
      <w:r w:rsidRPr="00931479">
        <w:rPr>
          <w:rFonts w:eastAsia="Georgia" w:cs="Georgia"/>
          <w:lang w:val="pt-BR"/>
        </w:rPr>
        <w:br/>
      </w:r>
      <w:r w:rsidRPr="00931479">
        <w:rPr>
          <w:rFonts w:eastAsia="Georgia" w:cs="Georgia"/>
          <w:i/>
          <w:iCs/>
          <w:lang w:val="pt-BR"/>
        </w:rPr>
        <w:t>As respostas irão variar. Os alunos não precisam concordar, mas devem dar alguma justificativa pela sua escolha.</w:t>
      </w:r>
    </w:p>
    <w:sectPr w:rsidR="00D8797B" w:rsidRPr="00931479" w:rsidSect="009B0E4C">
      <w:headerReference w:type="default" r:id="rId10"/>
      <w:footerReference w:type="default" r:id="rId11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43F" w:rsidRDefault="00B9043F" w:rsidP="007E7A1A">
      <w:pPr>
        <w:spacing w:after="0" w:line="240" w:lineRule="auto"/>
      </w:pPr>
      <w:r>
        <w:separator/>
      </w:r>
    </w:p>
  </w:endnote>
  <w:endnote w:type="continuationSeparator" w:id="0">
    <w:p w:rsidR="00B9043F" w:rsidRDefault="00B9043F" w:rsidP="007E7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F00730">
    <w:pPr>
      <w:pStyle w:val="Footer"/>
    </w:pPr>
    <w:r w:rsidRPr="00F00730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15.35pt;width:443.4pt;height:36.8pt;z-index:251657728" filled="f" stroked="f">
          <v:textbox style="mso-fit-shape-to-text:t" inset="0,0,0,0">
            <w:txbxContent>
              <w:p w:rsidR="00804ABC" w:rsidRPr="005D5CCC" w:rsidRDefault="00B9043F" w:rsidP="006D2F4B">
                <w:pPr>
                  <w:pStyle w:val="Copyright"/>
                  <w:rPr>
                    <w:lang w:val="pt-PT"/>
                  </w:rPr>
                </w:pPr>
                <w:r w:rsidRPr="00291E44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B9043F">
      <w:rPr>
        <w:noProof/>
        <w:lang w:val="en-US" w:eastAsia="zh-CN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-1086492</wp:posOffset>
          </wp:positionH>
          <wp:positionV relativeFrom="paragraph">
            <wp:posOffset>-1713644</wp:posOffset>
          </wp:positionV>
          <wp:extent cx="1643865" cy="1387012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3865" cy="13870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97B" w:rsidRDefault="00F00730">
    <w:pPr>
      <w:pStyle w:val="Footer"/>
    </w:pPr>
    <w:r w:rsidRPr="00F00730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-1.55pt;margin-top:-15.35pt;width:442.55pt;height:36.8pt;z-index:251658752" filled="f" stroked="f">
          <v:textbox style="mso-fit-shape-to-text:t" inset="0,0,0,0">
            <w:txbxContent>
              <w:p w:rsidR="00D8797B" w:rsidRPr="005D5CCC" w:rsidRDefault="00B9043F" w:rsidP="006D2F4B">
                <w:pPr>
                  <w:pStyle w:val="Copyright"/>
                  <w:rPr>
                    <w:lang w:val="pt-PT"/>
                  </w:rPr>
                </w:pPr>
                <w:r w:rsidRPr="00291E44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43F" w:rsidRDefault="00B9043F" w:rsidP="007E7A1A">
      <w:pPr>
        <w:spacing w:after="0" w:line="240" w:lineRule="auto"/>
      </w:pPr>
      <w:r>
        <w:separator/>
      </w:r>
    </w:p>
  </w:footnote>
  <w:footnote w:type="continuationSeparator" w:id="0">
    <w:p w:rsidR="00B9043F" w:rsidRDefault="00B9043F" w:rsidP="007E7A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7E7A1A" w:rsidTr="0084517A">
      <w:tc>
        <w:tcPr>
          <w:tcW w:w="5000" w:type="pct"/>
        </w:tcPr>
        <w:p w:rsidR="002F372E" w:rsidRPr="009B5B65" w:rsidRDefault="00C04860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F00730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B9043F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7E7A1A" w:rsidTr="0084517A">
      <w:tc>
        <w:tcPr>
          <w:tcW w:w="5000" w:type="pct"/>
        </w:tcPr>
        <w:p w:rsidR="00D8797B" w:rsidRPr="009B5B65" w:rsidRDefault="00C04860" w:rsidP="0084517A">
          <w:pPr>
            <w:rPr>
              <w:sz w:val="24"/>
              <w:szCs w:val="24"/>
            </w:rPr>
          </w:pPr>
        </w:p>
      </w:tc>
    </w:tr>
  </w:tbl>
  <w:p w:rsidR="00D8797B" w:rsidRPr="00C55723" w:rsidRDefault="00C04860" w:rsidP="00C55723">
    <w:pPr>
      <w:pStyle w:val="Header"/>
      <w:rPr>
        <w:rFonts w:ascii="Arial" w:hAnsi="Arial" w:cs="Arial"/>
        <w:color w:val="000000" w:themeColor="text1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831A0180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E80CCDF8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285493CC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8272BE62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2B56E17E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4484F7CA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9BD84B04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62C0D45A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3F609520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9CB4303A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B20286E8" w:tentative="1">
      <w:start w:val="1"/>
      <w:numFmt w:val="lowerLetter"/>
      <w:lvlText w:val="%2."/>
      <w:lvlJc w:val="left"/>
      <w:pPr>
        <w:ind w:left="2246" w:hanging="360"/>
      </w:pPr>
    </w:lvl>
    <w:lvl w:ilvl="2" w:tplc="E6D287BE" w:tentative="1">
      <w:start w:val="1"/>
      <w:numFmt w:val="lowerRoman"/>
      <w:lvlText w:val="%3."/>
      <w:lvlJc w:val="right"/>
      <w:pPr>
        <w:ind w:left="2966" w:hanging="180"/>
      </w:pPr>
    </w:lvl>
    <w:lvl w:ilvl="3" w:tplc="FE42B4E4" w:tentative="1">
      <w:start w:val="1"/>
      <w:numFmt w:val="decimal"/>
      <w:lvlText w:val="%4."/>
      <w:lvlJc w:val="left"/>
      <w:pPr>
        <w:ind w:left="3686" w:hanging="360"/>
      </w:pPr>
    </w:lvl>
    <w:lvl w:ilvl="4" w:tplc="1576C11E" w:tentative="1">
      <w:start w:val="1"/>
      <w:numFmt w:val="lowerLetter"/>
      <w:lvlText w:val="%5."/>
      <w:lvlJc w:val="left"/>
      <w:pPr>
        <w:ind w:left="4406" w:hanging="360"/>
      </w:pPr>
    </w:lvl>
    <w:lvl w:ilvl="5" w:tplc="2FC8977E" w:tentative="1">
      <w:start w:val="1"/>
      <w:numFmt w:val="lowerRoman"/>
      <w:lvlText w:val="%6."/>
      <w:lvlJc w:val="right"/>
      <w:pPr>
        <w:ind w:left="5126" w:hanging="180"/>
      </w:pPr>
    </w:lvl>
    <w:lvl w:ilvl="6" w:tplc="463831E6" w:tentative="1">
      <w:start w:val="1"/>
      <w:numFmt w:val="decimal"/>
      <w:lvlText w:val="%7."/>
      <w:lvlJc w:val="left"/>
      <w:pPr>
        <w:ind w:left="5846" w:hanging="360"/>
      </w:pPr>
    </w:lvl>
    <w:lvl w:ilvl="7" w:tplc="B5224C26" w:tentative="1">
      <w:start w:val="1"/>
      <w:numFmt w:val="lowerLetter"/>
      <w:lvlText w:val="%8."/>
      <w:lvlJc w:val="left"/>
      <w:pPr>
        <w:ind w:left="6566" w:hanging="360"/>
      </w:pPr>
    </w:lvl>
    <w:lvl w:ilvl="8" w:tplc="CAACB5E8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62E2FB28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FA16DE22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443E57AE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2FD43DEA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B85C3EF2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45902DAE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BB64602E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3E6AF6A6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E528F26A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32B6D586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2A0467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2E1D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8B6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EA46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5830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063A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06F9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644B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7DB04DEE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21D072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323E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F42B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2438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CEB1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124B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B2AA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D899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DC690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7E7A1A"/>
    <w:rsid w:val="005D5CCC"/>
    <w:rsid w:val="007E7A1A"/>
    <w:rsid w:val="007F71FD"/>
    <w:rsid w:val="00931479"/>
    <w:rsid w:val="009A6C4F"/>
    <w:rsid w:val="00B9043F"/>
    <w:rsid w:val="00C04860"/>
    <w:rsid w:val="00F00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8FFA9-111B-4278-AB47-ABD62E065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0</TotalTime>
  <Pages>2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4326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agates</cp:lastModifiedBy>
  <cp:revision>2</cp:revision>
  <cp:lastPrinted>2012-06-27T20:43:00Z</cp:lastPrinted>
  <dcterms:created xsi:type="dcterms:W3CDTF">2012-12-26T04:49:00Z</dcterms:created>
  <dcterms:modified xsi:type="dcterms:W3CDTF">2012-12-26T04:49:00Z</dcterms:modified>
</cp:coreProperties>
</file>